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3200E3">
        <w:tab/>
      </w:r>
      <w:r w:rsidR="00B8415E">
        <w:t>1</w:t>
      </w:r>
      <w:r w:rsidR="00CD5232">
        <w:t>8IHR001</w:t>
      </w:r>
      <w:r w:rsidR="003200E3">
        <w:t xml:space="preserve"> – </w:t>
      </w:r>
      <w:r w:rsidR="00CD5232">
        <w:t>AWS Operation during High Tailwater</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CD5232">
        <w:t>10 August</w:t>
      </w:r>
      <w:r w:rsidR="00B8415E">
        <w:t xml:space="preserve"> 2017</w:t>
      </w:r>
    </w:p>
    <w:p w:rsidR="0052535B" w:rsidRPr="009C6814" w:rsidRDefault="0052535B" w:rsidP="00EB3394">
      <w:r w:rsidRPr="009C6814">
        <w:rPr>
          <w:b/>
        </w:rPr>
        <w:t>Project</w:t>
      </w:r>
      <w:r w:rsidRPr="009C6814">
        <w:t>:</w:t>
      </w:r>
      <w:r w:rsidR="005D05C8">
        <w:tab/>
      </w:r>
      <w:r w:rsidR="003200E3">
        <w:tab/>
      </w:r>
      <w:r w:rsidR="003200E3">
        <w:tab/>
      </w:r>
      <w:r w:rsidR="00B8415E">
        <w:t>IHR</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B8415E">
        <w:t>Chris Peery, USACE - NWW</w:t>
      </w:r>
      <w:r w:rsidR="000E24AF">
        <w:t xml:space="preserve"> </w:t>
      </w:r>
    </w:p>
    <w:p w:rsidR="004805CD" w:rsidRPr="005608AC" w:rsidRDefault="004805CD" w:rsidP="004805CD">
      <w:pPr>
        <w:pBdr>
          <w:bottom w:val="single" w:sz="4" w:space="1" w:color="auto"/>
        </w:pBdr>
        <w:rPr>
          <w:b/>
        </w:rPr>
      </w:pPr>
      <w:r w:rsidRPr="00A92151">
        <w:rPr>
          <w:b/>
        </w:rPr>
        <w:t>STATUS</w:t>
      </w:r>
      <w:r w:rsidRPr="00A92151">
        <w:t xml:space="preserve">: </w:t>
      </w:r>
      <w:r w:rsidRPr="00A92151">
        <w:tab/>
      </w:r>
      <w:r w:rsidRPr="00A92151">
        <w:tab/>
      </w:r>
      <w:r w:rsidRPr="00A92151">
        <w:tab/>
      </w:r>
      <w:r w:rsidRPr="00A92151">
        <w:rPr>
          <w:b/>
          <w:color w:val="00B050"/>
        </w:rPr>
        <w:tab/>
      </w:r>
      <w:r>
        <w:tab/>
      </w:r>
      <w:r>
        <w:tab/>
      </w:r>
    </w:p>
    <w:p w:rsidR="006D2580" w:rsidRDefault="006D2580" w:rsidP="006D2580">
      <w:pPr>
        <w:pStyle w:val="NoSpacing"/>
        <w:rPr>
          <w:b/>
          <w:caps/>
          <w:u w:val="single"/>
        </w:rPr>
      </w:pPr>
    </w:p>
    <w:p w:rsidR="006D2580" w:rsidRDefault="006D2580" w:rsidP="006D2580">
      <w:pPr>
        <w:pStyle w:val="NoSpacing"/>
        <w:rPr>
          <w:b/>
          <w:caps/>
          <w:u w:val="single"/>
        </w:rPr>
      </w:pPr>
    </w:p>
    <w:p w:rsidR="00787C8F" w:rsidRPr="00F60346" w:rsidRDefault="0052535B" w:rsidP="006D2580">
      <w:pPr>
        <w:pStyle w:val="NoSpacing"/>
      </w:pPr>
      <w:r w:rsidRPr="00F60346">
        <w:rPr>
          <w:b/>
          <w:caps/>
          <w:u w:val="single"/>
        </w:rPr>
        <w:t>FPP Section</w:t>
      </w:r>
      <w:r w:rsidR="00AB4424" w:rsidRPr="00F60346">
        <w:t>:</w:t>
      </w:r>
      <w:r w:rsidR="005D05C8" w:rsidRPr="00F60346">
        <w:t xml:space="preserve"> </w:t>
      </w:r>
      <w:r w:rsidR="000216C6" w:rsidRPr="00F60346">
        <w:t xml:space="preserve"> </w:t>
      </w:r>
      <w:r w:rsidR="00CD5232">
        <w:t>IHR Section 2.4.2 – Adult Facilities Operating Criteria – Fish Passage Season</w:t>
      </w:r>
    </w:p>
    <w:p w:rsidR="006D2580" w:rsidRDefault="006D2580" w:rsidP="006D2580">
      <w:pPr>
        <w:rPr>
          <w:b/>
          <w:caps/>
          <w:u w:val="single"/>
        </w:rPr>
      </w:pPr>
    </w:p>
    <w:p w:rsidR="002C1625" w:rsidRDefault="002C1625" w:rsidP="00042C41">
      <w:pPr>
        <w:pStyle w:val="Default"/>
        <w:rPr>
          <w:b/>
          <w:caps/>
          <w:u w:val="single"/>
        </w:rPr>
      </w:pPr>
    </w:p>
    <w:p w:rsidR="00B8415E" w:rsidRDefault="0004294E" w:rsidP="00B8415E">
      <w:pPr>
        <w:pStyle w:val="Default"/>
      </w:pPr>
      <w:r w:rsidRPr="00F60346">
        <w:rPr>
          <w:b/>
          <w:caps/>
          <w:u w:val="single"/>
        </w:rPr>
        <w:t>Justification</w:t>
      </w:r>
      <w:r w:rsidRPr="00F60346">
        <w:t xml:space="preserve">: </w:t>
      </w:r>
      <w:r w:rsidR="00B8415E">
        <w:t xml:space="preserve"> </w:t>
      </w:r>
      <w:r w:rsidR="00CD5232">
        <w:t>At high tailwater levels, elevation 353’ and higher, water pumped by the south shore AWS pumps into the supply conduit for the powerhouse fish collection channel was seeping through the ceiling and flooding the warehouse storage space in the powerhouse above. Under these conditions, such as occurred in spring 2017, the AWS pumps would be idled to reduce flooding.  But, eliminating the pumps reduced or eliminate attraction flow to the adult fishway entrances.  The cracks in the powerhouse warehouse floor have been filled with new grout and a drainage trench has been added.  Project personnel believe these measures will reduce risks to personnel and supplies in the event of future high tailwater conditions.</w:t>
      </w:r>
    </w:p>
    <w:p w:rsidR="00A42349" w:rsidRDefault="00A42349" w:rsidP="00A42349">
      <w:pPr>
        <w:pStyle w:val="Default"/>
      </w:pPr>
    </w:p>
    <w:p w:rsidR="005E04A5" w:rsidRDefault="00CD704F" w:rsidP="005E04A5">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5E04A5" w:rsidRPr="00F60346">
        <w:t xml:space="preserve"> </w:t>
      </w:r>
      <w:r w:rsidR="005E04A5">
        <w:t xml:space="preserve">  </w:t>
      </w:r>
    </w:p>
    <w:p w:rsidR="00A42349" w:rsidRDefault="00A42349" w:rsidP="00304FF7"/>
    <w:p w:rsidR="00CD5232" w:rsidRDefault="00CD5232" w:rsidP="00CD5232">
      <w:pPr>
        <w:rPr>
          <w:noProof/>
        </w:rPr>
      </w:pPr>
      <w:r>
        <w:rPr>
          <w:noProof/>
        </w:rPr>
        <w:t>Change;</w:t>
      </w:r>
    </w:p>
    <w:p w:rsidR="00CD5232" w:rsidRDefault="00CD5232" w:rsidP="00CD5232">
      <w:pPr>
        <w:rPr>
          <w:noProof/>
        </w:rPr>
      </w:pPr>
    </w:p>
    <w:p w:rsidR="00CD5232" w:rsidRPr="00CD5232" w:rsidRDefault="00CD5232" w:rsidP="00CD5232">
      <w:r w:rsidRPr="00CD5232">
        <w:rPr>
          <w:b/>
          <w:bCs/>
        </w:rPr>
        <w:t>Note</w:t>
      </w:r>
      <w:r w:rsidRPr="00CD5232">
        <w:t xml:space="preserve">: During extremely high flows when tailwater level exceeds elevation 353' msl, the fish pumps will be turned off so that the head differential on the auxiliary water supply conduit ceiling slab does not force water into the warehouse inside the dam. </w:t>
      </w:r>
    </w:p>
    <w:p w:rsidR="00CD5232" w:rsidRPr="00CD5232" w:rsidRDefault="00CD5232" w:rsidP="00CD5232"/>
    <w:p w:rsidR="00CD5232" w:rsidRPr="00CD5232" w:rsidRDefault="00CD5232" w:rsidP="00CD5232">
      <w:r w:rsidRPr="00CD5232">
        <w:t>To:</w:t>
      </w:r>
    </w:p>
    <w:p w:rsidR="00CD5232" w:rsidRPr="00CD5232" w:rsidRDefault="00CD5232" w:rsidP="00CD5232"/>
    <w:p w:rsidR="007824CD" w:rsidRPr="00CD5232" w:rsidRDefault="00CD5232" w:rsidP="00CD5232">
      <w:pPr>
        <w:rPr>
          <w:rFonts w:ascii="Calibri" w:hAnsi="Calibri" w:cs="Calibri"/>
          <w:color w:val="000000"/>
        </w:rPr>
      </w:pPr>
      <w:r w:rsidRPr="00CD5232">
        <w:rPr>
          <w:b/>
          <w:bCs/>
        </w:rPr>
        <w:t>Note</w:t>
      </w:r>
      <w:r w:rsidRPr="00CD5232">
        <w:t>: During extremely high flows, when tailwater level exceeds elevation 353' msl, project personnel will monitor for water seepage from th</w:t>
      </w:r>
      <w:bookmarkStart w:id="0" w:name="_GoBack"/>
      <w:bookmarkEnd w:id="0"/>
      <w:r w:rsidRPr="00CD5232">
        <w:t>e auxiliary water supply conduit into the powerhouse warehouse.  If personnel judge that sufficient water is seeping into the powerhouse to affect safety and equipment integrity, the transverse bulkhead to the auxiliary water supply conduit will be installed and the number of AWS pumps in operation will be accordingly reduced, until flooding is reduced to a manageable level.</w:t>
      </w:r>
    </w:p>
    <w:p w:rsidR="001A098A" w:rsidRDefault="001A098A" w:rsidP="0039699B">
      <w:pPr>
        <w:pStyle w:val="Caption"/>
      </w:pPr>
    </w:p>
    <w:p w:rsidR="00CD5232" w:rsidRDefault="00CD5232" w:rsidP="00BB46A4">
      <w:pPr>
        <w:keepNext/>
        <w:autoSpaceDE w:val="0"/>
        <w:autoSpaceDN w:val="0"/>
        <w:adjustRightInd w:val="0"/>
        <w:rPr>
          <w:rFonts w:ascii="Times New Roman Bold" w:hAnsi="Times New Roman Bold"/>
          <w:b/>
          <w:caps/>
          <w:u w:val="single"/>
        </w:rPr>
      </w:pPr>
    </w:p>
    <w:p w:rsidR="009603C9" w:rsidRDefault="00064A36" w:rsidP="00BB46A4">
      <w:pPr>
        <w:keepNext/>
        <w:autoSpaceDE w:val="0"/>
        <w:autoSpaceDN w:val="0"/>
        <w:adjustRightInd w:val="0"/>
      </w:pPr>
      <w:r w:rsidRPr="00F26CAB">
        <w:rPr>
          <w:rFonts w:ascii="Times New Roman Bold" w:hAnsi="Times New Roman Bold"/>
          <w:b/>
          <w:caps/>
          <w:u w:val="single"/>
        </w:rPr>
        <w:t>Comments</w:t>
      </w:r>
      <w:r w:rsidR="00B8415E">
        <w:t>:</w:t>
      </w:r>
      <w:r w:rsidR="00FC2AFB">
        <w:t xml:space="preserve"> (listed oldest to newest)</w:t>
      </w:r>
    </w:p>
    <w:p w:rsidR="00BB46A4" w:rsidRDefault="00BB46A4" w:rsidP="00B8415E">
      <w:pPr>
        <w:autoSpaceDE w:val="0"/>
        <w:autoSpaceDN w:val="0"/>
        <w:adjustRightInd w:val="0"/>
        <w:rPr>
          <w:rFonts w:eastAsiaTheme="minorHAnsi"/>
          <w:color w:val="000000"/>
          <w:sz w:val="20"/>
          <w:szCs w:val="20"/>
        </w:rPr>
      </w:pPr>
    </w:p>
    <w:p w:rsidR="00CD5232" w:rsidRDefault="00CD5232" w:rsidP="00B8415E">
      <w:pPr>
        <w:autoSpaceDE w:val="0"/>
        <w:autoSpaceDN w:val="0"/>
        <w:adjustRightInd w:val="0"/>
        <w:rPr>
          <w:rFonts w:eastAsiaTheme="minorHAnsi"/>
          <w:color w:val="000000"/>
          <w:sz w:val="20"/>
          <w:szCs w:val="20"/>
        </w:rPr>
      </w:pPr>
    </w:p>
    <w:p w:rsidR="00814A67" w:rsidRDefault="00814A67" w:rsidP="00814A67">
      <w:pPr>
        <w:pStyle w:val="PlainText"/>
        <w:ind w:firstLine="720"/>
      </w:pPr>
    </w:p>
    <w:p w:rsidR="005E04A5" w:rsidRDefault="00064A36" w:rsidP="006D2580">
      <w:r w:rsidRPr="00F26CAB">
        <w:rPr>
          <w:rFonts w:ascii="Times New Roman Bold" w:hAnsi="Times New Roman Bold"/>
          <w:b/>
          <w:caps/>
          <w:u w:val="single"/>
        </w:rPr>
        <w:t>Record of Final Action</w:t>
      </w:r>
      <w:r w:rsidRPr="009C6814">
        <w:t>:</w:t>
      </w:r>
      <w:r>
        <w:t xml:space="preserve">  </w:t>
      </w:r>
      <w:r w:rsidR="002D741D">
        <w:tab/>
      </w:r>
    </w:p>
    <w:sectPr w:rsidR="005E04A5" w:rsidSect="00401050">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D8C" w:rsidRDefault="00947D8C" w:rsidP="0007427B">
      <w:r>
        <w:separator/>
      </w:r>
    </w:p>
  </w:endnote>
  <w:endnote w:type="continuationSeparator" w:id="0">
    <w:p w:rsidR="00947D8C" w:rsidRDefault="00947D8C"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CD5232" w:rsidP="00BB46A4">
    <w:pPr>
      <w:pStyle w:val="Footer"/>
      <w:jc w:val="center"/>
      <w:rPr>
        <w:rFonts w:ascii="Calibri" w:hAnsi="Calibri" w:cs="Calibri"/>
        <w:b/>
        <w:sz w:val="20"/>
        <w:szCs w:val="20"/>
      </w:rPr>
    </w:pPr>
    <w:r>
      <w:rPr>
        <w:rFonts w:ascii="Calibri" w:hAnsi="Calibri" w:cs="Calibri"/>
        <w:b/>
        <w:sz w:val="20"/>
        <w:szCs w:val="20"/>
        <w:lang w:val="en-US"/>
      </w:rPr>
      <w:t xml:space="preserve">18IHR001 </w:t>
    </w:r>
    <w:r w:rsidR="00042C41">
      <w:rPr>
        <w:rFonts w:ascii="Calibri" w:hAnsi="Calibri" w:cs="Calibri"/>
        <w:b/>
        <w:sz w:val="20"/>
        <w:szCs w:val="20"/>
        <w:lang w:val="en-US"/>
      </w:rPr>
      <w:t xml:space="preserve">-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1A446E">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1A446E">
      <w:rPr>
        <w:rFonts w:ascii="Calibri" w:hAnsi="Calibri" w:cs="Calibri"/>
        <w:b/>
        <w:noProof/>
        <w:sz w:val="20"/>
        <w:szCs w:val="20"/>
      </w:rPr>
      <w:t>1</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D8C" w:rsidRDefault="00947D8C" w:rsidP="0007427B">
      <w:r>
        <w:separator/>
      </w:r>
    </w:p>
  </w:footnote>
  <w:footnote w:type="continuationSeparator" w:id="0">
    <w:p w:rsidR="00947D8C" w:rsidRDefault="00947D8C"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2E244926"/>
    <w:multiLevelType w:val="hybridMultilevel"/>
    <w:tmpl w:val="F55668C0"/>
    <w:lvl w:ilvl="0" w:tplc="68445F36">
      <w:start w:val="1"/>
      <w:numFmt w:val="bullet"/>
      <w:suff w:val="space"/>
      <w:lvlText w:val=""/>
      <w:lvlJc w:val="left"/>
      <w:pPr>
        <w:ind w:left="360" w:firstLine="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7B01835"/>
    <w:multiLevelType w:val="hybridMultilevel"/>
    <w:tmpl w:val="48684978"/>
    <w:lvl w:ilvl="0" w:tplc="0D1066CE">
      <w:start w:val="1"/>
      <w:numFmt w:val="bullet"/>
      <w:lvlText w:val=""/>
      <w:lvlJc w:val="left"/>
      <w:pPr>
        <w:ind w:left="432" w:firstLine="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7C7050F"/>
    <w:multiLevelType w:val="hybridMultilevel"/>
    <w:tmpl w:val="B2D66B50"/>
    <w:lvl w:ilvl="0" w:tplc="63D2DF86">
      <w:start w:val="1"/>
      <w:numFmt w:val="bullet"/>
      <w:suff w:val="space"/>
      <w:lvlText w:val=""/>
      <w:lvlJc w:val="left"/>
      <w:pPr>
        <w:ind w:left="144" w:firstLine="216"/>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6"/>
  </w:num>
  <w:num w:numId="2">
    <w:abstractNumId w:val="4"/>
  </w:num>
  <w:num w:numId="3">
    <w:abstractNumId w:val="17"/>
  </w:num>
  <w:num w:numId="4">
    <w:abstractNumId w:val="10"/>
  </w:num>
  <w:num w:numId="5">
    <w:abstractNumId w:val="11"/>
  </w:num>
  <w:num w:numId="6">
    <w:abstractNumId w:val="8"/>
  </w:num>
  <w:num w:numId="7">
    <w:abstractNumId w:val="9"/>
  </w:num>
  <w:num w:numId="8">
    <w:abstractNumId w:val="20"/>
  </w:num>
  <w:num w:numId="9">
    <w:abstractNumId w:val="19"/>
  </w:num>
  <w:num w:numId="10">
    <w:abstractNumId w:val="12"/>
  </w:num>
  <w:num w:numId="11">
    <w:abstractNumId w:val="18"/>
  </w:num>
  <w:num w:numId="12">
    <w:abstractNumId w:val="1"/>
  </w:num>
  <w:num w:numId="13">
    <w:abstractNumId w:val="5"/>
  </w:num>
  <w:num w:numId="14">
    <w:abstractNumId w:val="3"/>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4"/>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2DDF"/>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25738"/>
    <w:rsid w:val="000304B7"/>
    <w:rsid w:val="00031408"/>
    <w:rsid w:val="00033776"/>
    <w:rsid w:val="0004294E"/>
    <w:rsid w:val="00042C41"/>
    <w:rsid w:val="000433BD"/>
    <w:rsid w:val="000459C8"/>
    <w:rsid w:val="000461A0"/>
    <w:rsid w:val="00046957"/>
    <w:rsid w:val="000475E7"/>
    <w:rsid w:val="0005136E"/>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0CF7"/>
    <w:rsid w:val="000A1D72"/>
    <w:rsid w:val="000A1F9E"/>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24AF"/>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02FD"/>
    <w:rsid w:val="00143C83"/>
    <w:rsid w:val="00144819"/>
    <w:rsid w:val="0014503F"/>
    <w:rsid w:val="00145876"/>
    <w:rsid w:val="001528DF"/>
    <w:rsid w:val="001603FC"/>
    <w:rsid w:val="00161FE9"/>
    <w:rsid w:val="001621E9"/>
    <w:rsid w:val="0016566C"/>
    <w:rsid w:val="001708FC"/>
    <w:rsid w:val="00174292"/>
    <w:rsid w:val="00174CA7"/>
    <w:rsid w:val="001753F8"/>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098A"/>
    <w:rsid w:val="001A1A1D"/>
    <w:rsid w:val="001A1B2F"/>
    <w:rsid w:val="001A21B8"/>
    <w:rsid w:val="001A25A2"/>
    <w:rsid w:val="001A272D"/>
    <w:rsid w:val="001A28AB"/>
    <w:rsid w:val="001A446E"/>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2534"/>
    <w:rsid w:val="00233039"/>
    <w:rsid w:val="00233EDF"/>
    <w:rsid w:val="002348B3"/>
    <w:rsid w:val="00235C7A"/>
    <w:rsid w:val="002363DB"/>
    <w:rsid w:val="00237214"/>
    <w:rsid w:val="002401D8"/>
    <w:rsid w:val="00240BBD"/>
    <w:rsid w:val="00241690"/>
    <w:rsid w:val="00241EDA"/>
    <w:rsid w:val="00243C4D"/>
    <w:rsid w:val="00244ABA"/>
    <w:rsid w:val="00245AE8"/>
    <w:rsid w:val="00246662"/>
    <w:rsid w:val="00246959"/>
    <w:rsid w:val="00247477"/>
    <w:rsid w:val="002504ED"/>
    <w:rsid w:val="002506A7"/>
    <w:rsid w:val="0025281C"/>
    <w:rsid w:val="0025327B"/>
    <w:rsid w:val="002564D9"/>
    <w:rsid w:val="00256756"/>
    <w:rsid w:val="002639D3"/>
    <w:rsid w:val="00265253"/>
    <w:rsid w:val="00265A1F"/>
    <w:rsid w:val="0026685B"/>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625"/>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4FF7"/>
    <w:rsid w:val="0030531E"/>
    <w:rsid w:val="003073E7"/>
    <w:rsid w:val="00310746"/>
    <w:rsid w:val="00310FAB"/>
    <w:rsid w:val="00314A5C"/>
    <w:rsid w:val="00314D50"/>
    <w:rsid w:val="003200E3"/>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4C79"/>
    <w:rsid w:val="003859A5"/>
    <w:rsid w:val="00385ECD"/>
    <w:rsid w:val="00387846"/>
    <w:rsid w:val="00387AE2"/>
    <w:rsid w:val="003908BB"/>
    <w:rsid w:val="0039112B"/>
    <w:rsid w:val="00391280"/>
    <w:rsid w:val="00391526"/>
    <w:rsid w:val="00391F4C"/>
    <w:rsid w:val="00391FF0"/>
    <w:rsid w:val="003938B4"/>
    <w:rsid w:val="0039699B"/>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351"/>
    <w:rsid w:val="003F0E93"/>
    <w:rsid w:val="003F2170"/>
    <w:rsid w:val="003F2919"/>
    <w:rsid w:val="003F62CC"/>
    <w:rsid w:val="003F6B1E"/>
    <w:rsid w:val="003F7E6A"/>
    <w:rsid w:val="00400B53"/>
    <w:rsid w:val="00401050"/>
    <w:rsid w:val="00405EB0"/>
    <w:rsid w:val="0040752E"/>
    <w:rsid w:val="0041224F"/>
    <w:rsid w:val="0041280B"/>
    <w:rsid w:val="004160A9"/>
    <w:rsid w:val="004164E7"/>
    <w:rsid w:val="00421AAF"/>
    <w:rsid w:val="00422342"/>
    <w:rsid w:val="00423690"/>
    <w:rsid w:val="00424FF9"/>
    <w:rsid w:val="0042569F"/>
    <w:rsid w:val="004307A5"/>
    <w:rsid w:val="00432FA4"/>
    <w:rsid w:val="00433DDE"/>
    <w:rsid w:val="004344E1"/>
    <w:rsid w:val="004375B0"/>
    <w:rsid w:val="004404FE"/>
    <w:rsid w:val="0044345B"/>
    <w:rsid w:val="00446FCF"/>
    <w:rsid w:val="00451740"/>
    <w:rsid w:val="004522B0"/>
    <w:rsid w:val="004533CC"/>
    <w:rsid w:val="00454CA6"/>
    <w:rsid w:val="00455AEE"/>
    <w:rsid w:val="0045600B"/>
    <w:rsid w:val="00461F0D"/>
    <w:rsid w:val="00463250"/>
    <w:rsid w:val="00463760"/>
    <w:rsid w:val="00466BAD"/>
    <w:rsid w:val="00470F9A"/>
    <w:rsid w:val="00472DD5"/>
    <w:rsid w:val="00474807"/>
    <w:rsid w:val="00474D8D"/>
    <w:rsid w:val="00475DDA"/>
    <w:rsid w:val="004805CD"/>
    <w:rsid w:val="004809A1"/>
    <w:rsid w:val="00481BD9"/>
    <w:rsid w:val="004821A2"/>
    <w:rsid w:val="00482AF7"/>
    <w:rsid w:val="0048364B"/>
    <w:rsid w:val="00485F61"/>
    <w:rsid w:val="0048779C"/>
    <w:rsid w:val="004906A3"/>
    <w:rsid w:val="00490A93"/>
    <w:rsid w:val="00497186"/>
    <w:rsid w:val="00497515"/>
    <w:rsid w:val="004A2857"/>
    <w:rsid w:val="004B0032"/>
    <w:rsid w:val="004B0650"/>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1B0A"/>
    <w:rsid w:val="004E4F58"/>
    <w:rsid w:val="004E59E3"/>
    <w:rsid w:val="004E6F6E"/>
    <w:rsid w:val="004E72E5"/>
    <w:rsid w:val="004E79C5"/>
    <w:rsid w:val="004E7A23"/>
    <w:rsid w:val="004F110C"/>
    <w:rsid w:val="004F31C8"/>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4BF5"/>
    <w:rsid w:val="00555D74"/>
    <w:rsid w:val="0055630A"/>
    <w:rsid w:val="00557363"/>
    <w:rsid w:val="00557AE9"/>
    <w:rsid w:val="00560CEA"/>
    <w:rsid w:val="0056140E"/>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30EF"/>
    <w:rsid w:val="005B502F"/>
    <w:rsid w:val="005C469F"/>
    <w:rsid w:val="005C7CC8"/>
    <w:rsid w:val="005D05C8"/>
    <w:rsid w:val="005D07F1"/>
    <w:rsid w:val="005D27A3"/>
    <w:rsid w:val="005D785A"/>
    <w:rsid w:val="005E04A5"/>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3FA"/>
    <w:rsid w:val="00617DBB"/>
    <w:rsid w:val="006216B6"/>
    <w:rsid w:val="006216C4"/>
    <w:rsid w:val="0062223D"/>
    <w:rsid w:val="00625750"/>
    <w:rsid w:val="006264F2"/>
    <w:rsid w:val="00626C4E"/>
    <w:rsid w:val="00634EDD"/>
    <w:rsid w:val="00635BDC"/>
    <w:rsid w:val="006366E2"/>
    <w:rsid w:val="00637534"/>
    <w:rsid w:val="006378BF"/>
    <w:rsid w:val="00641983"/>
    <w:rsid w:val="00645D4F"/>
    <w:rsid w:val="00647B78"/>
    <w:rsid w:val="00650D03"/>
    <w:rsid w:val="0065147E"/>
    <w:rsid w:val="00651F5E"/>
    <w:rsid w:val="00651F71"/>
    <w:rsid w:val="00654363"/>
    <w:rsid w:val="00654602"/>
    <w:rsid w:val="00654CD7"/>
    <w:rsid w:val="00654ED8"/>
    <w:rsid w:val="00655159"/>
    <w:rsid w:val="006557B2"/>
    <w:rsid w:val="00661050"/>
    <w:rsid w:val="00663A8B"/>
    <w:rsid w:val="00666776"/>
    <w:rsid w:val="00667F3F"/>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105B"/>
    <w:rsid w:val="006C733A"/>
    <w:rsid w:val="006D0FE4"/>
    <w:rsid w:val="006D2580"/>
    <w:rsid w:val="006D26B8"/>
    <w:rsid w:val="006D423D"/>
    <w:rsid w:val="006D4F7A"/>
    <w:rsid w:val="006D685A"/>
    <w:rsid w:val="006E5586"/>
    <w:rsid w:val="006E55ED"/>
    <w:rsid w:val="006E67B6"/>
    <w:rsid w:val="006E7B68"/>
    <w:rsid w:val="006F3F0A"/>
    <w:rsid w:val="00706049"/>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4CD"/>
    <w:rsid w:val="007829C0"/>
    <w:rsid w:val="00783CFD"/>
    <w:rsid w:val="0078512B"/>
    <w:rsid w:val="00786EEC"/>
    <w:rsid w:val="0078704E"/>
    <w:rsid w:val="00787A29"/>
    <w:rsid w:val="00787C8F"/>
    <w:rsid w:val="0079425B"/>
    <w:rsid w:val="0079445E"/>
    <w:rsid w:val="00794F42"/>
    <w:rsid w:val="00794F7B"/>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524"/>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0F42"/>
    <w:rsid w:val="007F152A"/>
    <w:rsid w:val="007F4E50"/>
    <w:rsid w:val="007F5471"/>
    <w:rsid w:val="007F58F6"/>
    <w:rsid w:val="007F7714"/>
    <w:rsid w:val="007F7E04"/>
    <w:rsid w:val="008026C9"/>
    <w:rsid w:val="008055D8"/>
    <w:rsid w:val="00805B53"/>
    <w:rsid w:val="00806089"/>
    <w:rsid w:val="00810E75"/>
    <w:rsid w:val="008110F4"/>
    <w:rsid w:val="008118EE"/>
    <w:rsid w:val="00811BA3"/>
    <w:rsid w:val="0081365A"/>
    <w:rsid w:val="00814A67"/>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4BF4"/>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03B"/>
    <w:rsid w:val="008B1C58"/>
    <w:rsid w:val="008B26E0"/>
    <w:rsid w:val="008B4820"/>
    <w:rsid w:val="008C2F79"/>
    <w:rsid w:val="008C3FCF"/>
    <w:rsid w:val="008C4B57"/>
    <w:rsid w:val="008C56CF"/>
    <w:rsid w:val="008D1559"/>
    <w:rsid w:val="008D16E9"/>
    <w:rsid w:val="008D318B"/>
    <w:rsid w:val="008D66FF"/>
    <w:rsid w:val="008D74DB"/>
    <w:rsid w:val="008D7775"/>
    <w:rsid w:val="008D7AD8"/>
    <w:rsid w:val="008E5932"/>
    <w:rsid w:val="008F09FB"/>
    <w:rsid w:val="008F1206"/>
    <w:rsid w:val="008F30C3"/>
    <w:rsid w:val="008F4134"/>
    <w:rsid w:val="008F6216"/>
    <w:rsid w:val="008F7D22"/>
    <w:rsid w:val="00902162"/>
    <w:rsid w:val="009036E9"/>
    <w:rsid w:val="00905256"/>
    <w:rsid w:val="0090649E"/>
    <w:rsid w:val="009071A4"/>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46B94"/>
    <w:rsid w:val="00947D8C"/>
    <w:rsid w:val="00950F91"/>
    <w:rsid w:val="009526AA"/>
    <w:rsid w:val="00953236"/>
    <w:rsid w:val="00953803"/>
    <w:rsid w:val="00956816"/>
    <w:rsid w:val="00957BBE"/>
    <w:rsid w:val="00957D53"/>
    <w:rsid w:val="009603C9"/>
    <w:rsid w:val="00960C0F"/>
    <w:rsid w:val="00961EC0"/>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A5763"/>
    <w:rsid w:val="009B5466"/>
    <w:rsid w:val="009B5954"/>
    <w:rsid w:val="009B67EC"/>
    <w:rsid w:val="009C60E7"/>
    <w:rsid w:val="009C6310"/>
    <w:rsid w:val="009C6814"/>
    <w:rsid w:val="009D392C"/>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6370"/>
    <w:rsid w:val="00A07772"/>
    <w:rsid w:val="00A10FC9"/>
    <w:rsid w:val="00A11020"/>
    <w:rsid w:val="00A1242C"/>
    <w:rsid w:val="00A152BD"/>
    <w:rsid w:val="00A15BA9"/>
    <w:rsid w:val="00A21DB3"/>
    <w:rsid w:val="00A22FC7"/>
    <w:rsid w:val="00A2574B"/>
    <w:rsid w:val="00A25DF9"/>
    <w:rsid w:val="00A309FD"/>
    <w:rsid w:val="00A31144"/>
    <w:rsid w:val="00A34D10"/>
    <w:rsid w:val="00A42209"/>
    <w:rsid w:val="00A4234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151"/>
    <w:rsid w:val="00A92F4E"/>
    <w:rsid w:val="00A951F4"/>
    <w:rsid w:val="00AA5E51"/>
    <w:rsid w:val="00AB3CCD"/>
    <w:rsid w:val="00AB4424"/>
    <w:rsid w:val="00AB7B35"/>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334"/>
    <w:rsid w:val="00B26DD9"/>
    <w:rsid w:val="00B30D83"/>
    <w:rsid w:val="00B321D5"/>
    <w:rsid w:val="00B3352D"/>
    <w:rsid w:val="00B36603"/>
    <w:rsid w:val="00B369E0"/>
    <w:rsid w:val="00B405B8"/>
    <w:rsid w:val="00B44738"/>
    <w:rsid w:val="00B447F6"/>
    <w:rsid w:val="00B4579E"/>
    <w:rsid w:val="00B45A90"/>
    <w:rsid w:val="00B46D3A"/>
    <w:rsid w:val="00B52A54"/>
    <w:rsid w:val="00B52F29"/>
    <w:rsid w:val="00B54BF2"/>
    <w:rsid w:val="00B56290"/>
    <w:rsid w:val="00B60978"/>
    <w:rsid w:val="00B60C32"/>
    <w:rsid w:val="00B6215A"/>
    <w:rsid w:val="00B627C5"/>
    <w:rsid w:val="00B675D3"/>
    <w:rsid w:val="00B71926"/>
    <w:rsid w:val="00B73289"/>
    <w:rsid w:val="00B73EC1"/>
    <w:rsid w:val="00B75D9C"/>
    <w:rsid w:val="00B77828"/>
    <w:rsid w:val="00B8213E"/>
    <w:rsid w:val="00B8415E"/>
    <w:rsid w:val="00B86D4D"/>
    <w:rsid w:val="00B9011D"/>
    <w:rsid w:val="00B91497"/>
    <w:rsid w:val="00B92BA5"/>
    <w:rsid w:val="00B95E7F"/>
    <w:rsid w:val="00B96310"/>
    <w:rsid w:val="00B96CE9"/>
    <w:rsid w:val="00BA09E4"/>
    <w:rsid w:val="00BA0D01"/>
    <w:rsid w:val="00BA122C"/>
    <w:rsid w:val="00BA5999"/>
    <w:rsid w:val="00BA6582"/>
    <w:rsid w:val="00BA6739"/>
    <w:rsid w:val="00BA7155"/>
    <w:rsid w:val="00BB1786"/>
    <w:rsid w:val="00BB46A4"/>
    <w:rsid w:val="00BB506E"/>
    <w:rsid w:val="00BB7F81"/>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A03"/>
    <w:rsid w:val="00BE5F70"/>
    <w:rsid w:val="00BE788D"/>
    <w:rsid w:val="00BF13ED"/>
    <w:rsid w:val="00BF323B"/>
    <w:rsid w:val="00BF4788"/>
    <w:rsid w:val="00BF7AF8"/>
    <w:rsid w:val="00C004D0"/>
    <w:rsid w:val="00C03F20"/>
    <w:rsid w:val="00C111A6"/>
    <w:rsid w:val="00C13FE2"/>
    <w:rsid w:val="00C1792A"/>
    <w:rsid w:val="00C2217B"/>
    <w:rsid w:val="00C23A7D"/>
    <w:rsid w:val="00C26B4A"/>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3A42"/>
    <w:rsid w:val="00C641B3"/>
    <w:rsid w:val="00C64697"/>
    <w:rsid w:val="00C6585C"/>
    <w:rsid w:val="00C65AA7"/>
    <w:rsid w:val="00C70EAB"/>
    <w:rsid w:val="00C71048"/>
    <w:rsid w:val="00C7306F"/>
    <w:rsid w:val="00C73156"/>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5232"/>
    <w:rsid w:val="00CD704F"/>
    <w:rsid w:val="00CE0746"/>
    <w:rsid w:val="00CE1096"/>
    <w:rsid w:val="00CE6461"/>
    <w:rsid w:val="00CE71C3"/>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14"/>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3A55"/>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788"/>
    <w:rsid w:val="00E15EBF"/>
    <w:rsid w:val="00E1613A"/>
    <w:rsid w:val="00E175B7"/>
    <w:rsid w:val="00E23B6C"/>
    <w:rsid w:val="00E269EC"/>
    <w:rsid w:val="00E36739"/>
    <w:rsid w:val="00E37DF8"/>
    <w:rsid w:val="00E41AAB"/>
    <w:rsid w:val="00E422AF"/>
    <w:rsid w:val="00E44451"/>
    <w:rsid w:val="00E4662E"/>
    <w:rsid w:val="00E46665"/>
    <w:rsid w:val="00E509E1"/>
    <w:rsid w:val="00E538BB"/>
    <w:rsid w:val="00E53A6F"/>
    <w:rsid w:val="00E60A40"/>
    <w:rsid w:val="00E60C63"/>
    <w:rsid w:val="00E6201D"/>
    <w:rsid w:val="00E62196"/>
    <w:rsid w:val="00E62419"/>
    <w:rsid w:val="00E63BD9"/>
    <w:rsid w:val="00E652AB"/>
    <w:rsid w:val="00E65F3A"/>
    <w:rsid w:val="00E70126"/>
    <w:rsid w:val="00E71383"/>
    <w:rsid w:val="00E7200C"/>
    <w:rsid w:val="00E73436"/>
    <w:rsid w:val="00E73C22"/>
    <w:rsid w:val="00E73FFD"/>
    <w:rsid w:val="00E80103"/>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3B4"/>
    <w:rsid w:val="00ED27E0"/>
    <w:rsid w:val="00ED4779"/>
    <w:rsid w:val="00EE251F"/>
    <w:rsid w:val="00EE3233"/>
    <w:rsid w:val="00EE4FF9"/>
    <w:rsid w:val="00EE6935"/>
    <w:rsid w:val="00EE7145"/>
    <w:rsid w:val="00EF17A7"/>
    <w:rsid w:val="00EF57C0"/>
    <w:rsid w:val="00EF6DA0"/>
    <w:rsid w:val="00EF6EC4"/>
    <w:rsid w:val="00F05C46"/>
    <w:rsid w:val="00F06039"/>
    <w:rsid w:val="00F13D86"/>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18DC"/>
    <w:rsid w:val="00F67449"/>
    <w:rsid w:val="00F71F50"/>
    <w:rsid w:val="00F720CA"/>
    <w:rsid w:val="00F8300F"/>
    <w:rsid w:val="00F851DD"/>
    <w:rsid w:val="00F8609C"/>
    <w:rsid w:val="00F87848"/>
    <w:rsid w:val="00F921D9"/>
    <w:rsid w:val="00F93B09"/>
    <w:rsid w:val="00F93FF8"/>
    <w:rsid w:val="00F9427E"/>
    <w:rsid w:val="00F972CB"/>
    <w:rsid w:val="00FA3476"/>
    <w:rsid w:val="00FA4932"/>
    <w:rsid w:val="00FA4E61"/>
    <w:rsid w:val="00FA64A8"/>
    <w:rsid w:val="00FA6F22"/>
    <w:rsid w:val="00FA73B3"/>
    <w:rsid w:val="00FB0E18"/>
    <w:rsid w:val="00FB1218"/>
    <w:rsid w:val="00FB5852"/>
    <w:rsid w:val="00FB6B81"/>
    <w:rsid w:val="00FB7C3E"/>
    <w:rsid w:val="00FC16DA"/>
    <w:rsid w:val="00FC2AFB"/>
    <w:rsid w:val="00FC2E9A"/>
    <w:rsid w:val="00FC6456"/>
    <w:rsid w:val="00FC7D52"/>
    <w:rsid w:val="00FD259A"/>
    <w:rsid w:val="00FD4091"/>
    <w:rsid w:val="00FD6AD9"/>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39699B"/>
    <w:pPr>
      <w:keepNext/>
    </w:pPr>
    <w:rPr>
      <w:bCs/>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476998535">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847013427">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65710729">
      <w:bodyDiv w:val="1"/>
      <w:marLeft w:val="0"/>
      <w:marRight w:val="0"/>
      <w:marTop w:val="0"/>
      <w:marBottom w:val="0"/>
      <w:divBdr>
        <w:top w:val="none" w:sz="0" w:space="0" w:color="auto"/>
        <w:left w:val="none" w:sz="0" w:space="0" w:color="auto"/>
        <w:bottom w:val="none" w:sz="0" w:space="0" w:color="auto"/>
        <w:right w:val="none" w:sz="0" w:space="0" w:color="auto"/>
      </w:divBdr>
    </w:div>
    <w:div w:id="214284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7C7C69-1ACD-4057-89FF-A8710B9B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1934</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4</cp:revision>
  <cp:lastPrinted>2015-05-12T18:21:00Z</cp:lastPrinted>
  <dcterms:created xsi:type="dcterms:W3CDTF">2017-08-03T18:52:00Z</dcterms:created>
  <dcterms:modified xsi:type="dcterms:W3CDTF">2017-08-28T18:27:00Z</dcterms:modified>
</cp:coreProperties>
</file>