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25ADE6C" w14:textId="157169DD" w:rsidR="00357A50" w:rsidRDefault="0067725D">
      <w:pPr>
        <w:tabs>
          <w:tab w:val="left" w:pos="8023"/>
        </w:tabs>
        <w:spacing w:before="61"/>
        <w:ind w:left="100"/>
        <w:rPr>
          <w:b/>
          <w:i/>
          <w:sz w:val="24"/>
        </w:rPr>
      </w:pPr>
      <w:r>
        <w:rPr>
          <w:b/>
          <w:sz w:val="24"/>
        </w:rPr>
        <w:t>CENWP-OD-</w:t>
      </w:r>
      <w:r w:rsidR="006654C2">
        <w:rPr>
          <w:b/>
          <w:i/>
          <w:sz w:val="24"/>
        </w:rPr>
        <w:t>D</w:t>
      </w:r>
      <w:r>
        <w:rPr>
          <w:b/>
          <w:i/>
          <w:sz w:val="24"/>
        </w:rPr>
        <w:tab/>
      </w:r>
      <w:r w:rsidR="00575274">
        <w:rPr>
          <w:b/>
          <w:i/>
          <w:sz w:val="24"/>
        </w:rPr>
        <w:t>3</w:t>
      </w:r>
      <w:r w:rsidR="006654C2">
        <w:rPr>
          <w:b/>
          <w:i/>
          <w:sz w:val="24"/>
        </w:rPr>
        <w:t>/</w:t>
      </w:r>
      <w:r w:rsidR="00575274">
        <w:rPr>
          <w:b/>
          <w:i/>
          <w:sz w:val="24"/>
        </w:rPr>
        <w:t>14</w:t>
      </w:r>
      <w:r w:rsidR="006654C2">
        <w:rPr>
          <w:b/>
          <w:i/>
          <w:sz w:val="24"/>
        </w:rPr>
        <w:t>/202</w:t>
      </w:r>
      <w:r w:rsidR="00575274">
        <w:rPr>
          <w:b/>
          <w:i/>
          <w:sz w:val="24"/>
        </w:rPr>
        <w:t>4</w:t>
      </w:r>
    </w:p>
    <w:p w14:paraId="3313A15D" w14:textId="77777777" w:rsidR="00357A50" w:rsidRDefault="00357A50">
      <w:pPr>
        <w:pStyle w:val="BodyText"/>
        <w:spacing w:before="3"/>
        <w:rPr>
          <w:b/>
          <w:i/>
          <w:sz w:val="31"/>
        </w:rPr>
      </w:pPr>
    </w:p>
    <w:p w14:paraId="1322353E" w14:textId="31A2938D" w:rsidR="00357A50" w:rsidRDefault="0067725D">
      <w:pPr>
        <w:ind w:left="100"/>
        <w:rPr>
          <w:b/>
          <w:i/>
          <w:sz w:val="24"/>
        </w:rPr>
      </w:pPr>
      <w:r>
        <w:rPr>
          <w:b/>
          <w:sz w:val="24"/>
        </w:rPr>
        <w:t>MEMORANDUM</w:t>
      </w:r>
      <w:r>
        <w:rPr>
          <w:b/>
          <w:spacing w:val="-4"/>
          <w:sz w:val="24"/>
        </w:rPr>
        <w:t xml:space="preserve"> </w:t>
      </w:r>
      <w:r>
        <w:rPr>
          <w:b/>
          <w:sz w:val="24"/>
        </w:rPr>
        <w:t>FOR</w:t>
      </w:r>
      <w:r>
        <w:rPr>
          <w:b/>
          <w:spacing w:val="-1"/>
          <w:sz w:val="24"/>
        </w:rPr>
        <w:t xml:space="preserve"> </w:t>
      </w:r>
      <w:r>
        <w:rPr>
          <w:b/>
          <w:sz w:val="24"/>
        </w:rPr>
        <w:t>THE</w:t>
      </w:r>
      <w:r>
        <w:rPr>
          <w:b/>
          <w:spacing w:val="-2"/>
          <w:sz w:val="24"/>
        </w:rPr>
        <w:t xml:space="preserve"> </w:t>
      </w:r>
      <w:r>
        <w:rPr>
          <w:b/>
          <w:sz w:val="24"/>
        </w:rPr>
        <w:t>RECORD</w:t>
      </w:r>
      <w:r>
        <w:rPr>
          <w:b/>
          <w:spacing w:val="4"/>
          <w:sz w:val="24"/>
        </w:rPr>
        <w:t xml:space="preserve"> </w:t>
      </w:r>
    </w:p>
    <w:p w14:paraId="226157CD" w14:textId="77777777" w:rsidR="00357A50" w:rsidRDefault="00357A50">
      <w:pPr>
        <w:pStyle w:val="BodyText"/>
        <w:spacing w:before="3"/>
        <w:rPr>
          <w:b/>
          <w:i/>
          <w:sz w:val="31"/>
        </w:rPr>
      </w:pPr>
    </w:p>
    <w:p w14:paraId="0B7229DE" w14:textId="516777D9" w:rsidR="00357A50" w:rsidRDefault="0067725D">
      <w:pPr>
        <w:ind w:left="100"/>
        <w:rPr>
          <w:b/>
          <w:sz w:val="24"/>
        </w:rPr>
      </w:pPr>
      <w:r>
        <w:rPr>
          <w:b/>
          <w:sz w:val="24"/>
        </w:rPr>
        <w:t>SUBJECT:</w:t>
      </w:r>
      <w:r>
        <w:rPr>
          <w:b/>
          <w:spacing w:val="-2"/>
          <w:sz w:val="24"/>
        </w:rPr>
        <w:t xml:space="preserve"> </w:t>
      </w:r>
      <w:r w:rsidR="00AC0398">
        <w:rPr>
          <w:b/>
          <w:i/>
          <w:sz w:val="24"/>
        </w:rPr>
        <w:t>2</w:t>
      </w:r>
      <w:r w:rsidR="00575274">
        <w:rPr>
          <w:b/>
          <w:i/>
          <w:sz w:val="24"/>
        </w:rPr>
        <w:t>4</w:t>
      </w:r>
      <w:r w:rsidR="00AC0398">
        <w:rPr>
          <w:b/>
          <w:i/>
          <w:sz w:val="24"/>
        </w:rPr>
        <w:t>TDA0</w:t>
      </w:r>
      <w:r w:rsidR="00575274">
        <w:rPr>
          <w:b/>
          <w:i/>
          <w:sz w:val="24"/>
        </w:rPr>
        <w:t>2</w:t>
      </w:r>
      <w:r w:rsidR="00AC0398">
        <w:rPr>
          <w:b/>
          <w:i/>
          <w:sz w:val="24"/>
        </w:rPr>
        <w:t xml:space="preserve"> </w:t>
      </w:r>
      <w:r w:rsidR="00575274" w:rsidRPr="00575274">
        <w:rPr>
          <w:b/>
          <w:i/>
          <w:sz w:val="24"/>
        </w:rPr>
        <w:t xml:space="preserve">North </w:t>
      </w:r>
      <w:proofErr w:type="spellStart"/>
      <w:r w:rsidR="00575274" w:rsidRPr="00575274">
        <w:rPr>
          <w:b/>
          <w:i/>
          <w:sz w:val="24"/>
        </w:rPr>
        <w:t>Fishladder</w:t>
      </w:r>
      <w:proofErr w:type="spellEnd"/>
      <w:r w:rsidR="00575274" w:rsidRPr="00575274">
        <w:rPr>
          <w:b/>
          <w:i/>
          <w:sz w:val="24"/>
        </w:rPr>
        <w:t xml:space="preserve"> Rockfall</w:t>
      </w:r>
    </w:p>
    <w:p w14:paraId="4C69717C" w14:textId="77777777" w:rsidR="00575274" w:rsidRDefault="00575274" w:rsidP="00575274">
      <w:pPr>
        <w:widowControl/>
        <w:autoSpaceDE/>
        <w:autoSpaceDN/>
        <w:spacing w:after="200" w:line="276" w:lineRule="auto"/>
        <w:rPr>
          <w:rFonts w:asciiTheme="minorHAnsi" w:eastAsiaTheme="minorHAnsi" w:hAnsiTheme="minorHAnsi" w:cstheme="minorBidi"/>
        </w:rPr>
      </w:pPr>
    </w:p>
    <w:p w14:paraId="52110E16" w14:textId="313153D2" w:rsidR="00575274" w:rsidRPr="00575274" w:rsidRDefault="00575274" w:rsidP="00575274">
      <w:pPr>
        <w:widowControl/>
        <w:autoSpaceDE/>
        <w:autoSpaceDN/>
        <w:spacing w:after="200" w:line="276" w:lineRule="auto"/>
        <w:rPr>
          <w:rFonts w:asciiTheme="minorHAnsi" w:eastAsiaTheme="minorHAnsi" w:hAnsiTheme="minorHAnsi" w:cstheme="minorBidi"/>
        </w:rPr>
      </w:pPr>
      <w:r w:rsidRPr="00575274">
        <w:rPr>
          <w:rFonts w:asciiTheme="minorHAnsi" w:eastAsiaTheme="minorHAnsi" w:hAnsiTheme="minorHAnsi" w:cstheme="minorBidi"/>
        </w:rPr>
        <w:t xml:space="preserve">The Dalles north </w:t>
      </w:r>
      <w:proofErr w:type="spellStart"/>
      <w:r w:rsidRPr="00575274">
        <w:rPr>
          <w:rFonts w:asciiTheme="minorHAnsi" w:eastAsiaTheme="minorHAnsi" w:hAnsiTheme="minorHAnsi" w:cstheme="minorBidi"/>
        </w:rPr>
        <w:t>fishladder</w:t>
      </w:r>
      <w:proofErr w:type="spellEnd"/>
      <w:r w:rsidRPr="00575274">
        <w:rPr>
          <w:rFonts w:asciiTheme="minorHAnsi" w:eastAsiaTheme="minorHAnsi" w:hAnsiTheme="minorHAnsi" w:cstheme="minorBidi"/>
        </w:rPr>
        <w:t xml:space="preserve"> was dewatered mid-February for annual maintenance. A section of rock from the basalt wall sloughed onto the fish ladder floor, blocking 1 of 2 weir orifices. Work in this area was discontinued due to safety concerns. Geotech staff was involved in evaluating this area and provided a report. In summary ‘Further sloughing of rocks pose as a significant safety risk to personnel or cause further blockage to the weir opening’.</w:t>
      </w:r>
    </w:p>
    <w:p w14:paraId="7356348F" w14:textId="77777777" w:rsidR="00575274" w:rsidRPr="00575274" w:rsidRDefault="00575274" w:rsidP="00575274">
      <w:pPr>
        <w:widowControl/>
        <w:autoSpaceDE/>
        <w:autoSpaceDN/>
        <w:spacing w:after="200" w:line="276" w:lineRule="auto"/>
        <w:rPr>
          <w:rFonts w:asciiTheme="minorHAnsi" w:eastAsiaTheme="minorHAnsi" w:hAnsiTheme="minorHAnsi" w:cstheme="minorBidi"/>
        </w:rPr>
      </w:pPr>
      <w:r w:rsidRPr="00575274">
        <w:rPr>
          <w:rFonts w:asciiTheme="minorHAnsi" w:eastAsiaTheme="minorHAnsi" w:hAnsiTheme="minorHAnsi" w:cstheme="minorBidi"/>
        </w:rPr>
        <w:t>A study was completed ~ 2015 to identify areas that need stabilization efforts. Funding has not been sufficient to complete this work. Since then, efforts have been made to control vegetation growth via contractor and project staff.</w:t>
      </w:r>
    </w:p>
    <w:p w14:paraId="4D2B5898" w14:textId="77777777" w:rsidR="00575274" w:rsidRPr="00575274" w:rsidRDefault="00575274" w:rsidP="00575274">
      <w:pPr>
        <w:widowControl/>
        <w:autoSpaceDE/>
        <w:autoSpaceDN/>
        <w:spacing w:after="200" w:line="276" w:lineRule="auto"/>
        <w:rPr>
          <w:rFonts w:asciiTheme="minorHAnsi" w:eastAsiaTheme="minorHAnsi" w:hAnsiTheme="minorHAnsi" w:cstheme="minorBidi"/>
        </w:rPr>
      </w:pPr>
      <w:r w:rsidRPr="00575274">
        <w:rPr>
          <w:rFonts w:asciiTheme="minorHAnsi" w:eastAsiaTheme="minorHAnsi" w:hAnsiTheme="minorHAnsi" w:cstheme="minorBidi"/>
          <w:noProof/>
        </w:rPr>
        <w:drawing>
          <wp:inline distT="0" distB="0" distL="0" distR="0" wp14:anchorId="4C74BB7A" wp14:editId="35490F70">
            <wp:extent cx="5943600" cy="3949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3600" cy="3949700"/>
                    </a:xfrm>
                    <a:prstGeom prst="rect">
                      <a:avLst/>
                    </a:prstGeom>
                    <a:noFill/>
                    <a:ln>
                      <a:noFill/>
                    </a:ln>
                  </pic:spPr>
                </pic:pic>
              </a:graphicData>
            </a:graphic>
          </wp:inline>
        </w:drawing>
      </w:r>
    </w:p>
    <w:p w14:paraId="12F2A8CC" w14:textId="77777777" w:rsidR="00575274" w:rsidRPr="00575274" w:rsidRDefault="00575274" w:rsidP="00575274">
      <w:pPr>
        <w:widowControl/>
        <w:autoSpaceDE/>
        <w:autoSpaceDN/>
        <w:spacing w:after="200" w:line="276" w:lineRule="auto"/>
        <w:rPr>
          <w:rFonts w:asciiTheme="minorHAnsi" w:eastAsiaTheme="minorHAnsi" w:hAnsiTheme="minorHAnsi" w:cstheme="minorBidi"/>
        </w:rPr>
      </w:pPr>
    </w:p>
    <w:p w14:paraId="02424AF7" w14:textId="77777777" w:rsidR="00575274" w:rsidRPr="00575274" w:rsidRDefault="00575274" w:rsidP="00575274">
      <w:pPr>
        <w:widowControl/>
        <w:autoSpaceDE/>
        <w:autoSpaceDN/>
        <w:spacing w:after="200" w:line="276" w:lineRule="auto"/>
        <w:rPr>
          <w:rFonts w:asciiTheme="minorHAnsi" w:eastAsiaTheme="minorHAnsi" w:hAnsiTheme="minorHAnsi" w:cstheme="minorBidi"/>
        </w:rPr>
      </w:pPr>
      <w:r w:rsidRPr="00575274">
        <w:rPr>
          <w:rFonts w:asciiTheme="minorHAnsi" w:eastAsiaTheme="minorHAnsi" w:hAnsiTheme="minorHAnsi" w:cstheme="minorBidi"/>
          <w:noProof/>
        </w:rPr>
        <w:lastRenderedPageBreak/>
        <w:drawing>
          <wp:inline distT="0" distB="0" distL="0" distR="0" wp14:anchorId="4EE2068A" wp14:editId="5021C794">
            <wp:extent cx="5943600" cy="6283036"/>
            <wp:effectExtent l="0" t="0" r="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5093" cy="6284614"/>
                    </a:xfrm>
                    <a:prstGeom prst="rect">
                      <a:avLst/>
                    </a:prstGeom>
                    <a:noFill/>
                    <a:ln>
                      <a:noFill/>
                    </a:ln>
                  </pic:spPr>
                </pic:pic>
              </a:graphicData>
            </a:graphic>
          </wp:inline>
        </w:drawing>
      </w:r>
    </w:p>
    <w:p w14:paraId="4442A9B1" w14:textId="77777777" w:rsidR="00575274" w:rsidRPr="00575274" w:rsidRDefault="00575274" w:rsidP="00575274">
      <w:pPr>
        <w:widowControl/>
        <w:autoSpaceDE/>
        <w:autoSpaceDN/>
        <w:spacing w:after="200" w:line="276" w:lineRule="auto"/>
        <w:rPr>
          <w:rFonts w:asciiTheme="minorHAnsi" w:eastAsiaTheme="minorHAnsi" w:hAnsiTheme="minorHAnsi" w:cstheme="minorBidi"/>
        </w:rPr>
      </w:pPr>
      <w:r w:rsidRPr="00575274">
        <w:rPr>
          <w:rFonts w:asciiTheme="minorHAnsi" w:eastAsiaTheme="minorHAnsi" w:hAnsiTheme="minorHAnsi" w:cstheme="minorBidi"/>
        </w:rPr>
        <w:t>Due to these safety concerns, future annual dewatering and maintenance will be impacted until stabilization and repair are completed.</w:t>
      </w:r>
    </w:p>
    <w:p w14:paraId="440834D6" w14:textId="6CA4AC19" w:rsidR="00357A50" w:rsidRDefault="00357A50">
      <w:pPr>
        <w:ind w:left="100"/>
        <w:rPr>
          <w:i/>
          <w:sz w:val="24"/>
        </w:rPr>
      </w:pPr>
    </w:p>
    <w:p w14:paraId="5B0ABBA3" w14:textId="77777777" w:rsidR="00357A50" w:rsidRDefault="00357A50">
      <w:pPr>
        <w:rPr>
          <w:sz w:val="20"/>
        </w:rPr>
        <w:sectPr w:rsidR="00357A50">
          <w:headerReference w:type="even" r:id="rId9"/>
          <w:headerReference w:type="default" r:id="rId10"/>
          <w:footerReference w:type="even" r:id="rId11"/>
          <w:footerReference w:type="default" r:id="rId12"/>
          <w:headerReference w:type="first" r:id="rId13"/>
          <w:footerReference w:type="first" r:id="rId14"/>
          <w:type w:val="continuous"/>
          <w:pgSz w:w="12240" w:h="15840"/>
          <w:pgMar w:top="1380" w:right="1320" w:bottom="280" w:left="1340" w:header="720" w:footer="720" w:gutter="0"/>
          <w:cols w:space="720"/>
        </w:sectPr>
      </w:pPr>
    </w:p>
    <w:p w14:paraId="45CD3574" w14:textId="0481D94D" w:rsidR="00357A50" w:rsidRDefault="00357A50">
      <w:pPr>
        <w:spacing w:before="214"/>
        <w:ind w:left="100"/>
        <w:rPr>
          <w:i/>
          <w:sz w:val="24"/>
        </w:rPr>
      </w:pPr>
    </w:p>
    <w:p w14:paraId="2107BD5D" w14:textId="77777777" w:rsidR="00A7603F" w:rsidRDefault="00A7603F" w:rsidP="00B47EC7">
      <w:pPr>
        <w:rPr>
          <w:spacing w:val="-1"/>
        </w:rPr>
      </w:pPr>
    </w:p>
    <w:p w14:paraId="3F17FB39" w14:textId="160D8DDB" w:rsidR="00A7603F" w:rsidRDefault="0067725D" w:rsidP="00B47EC7">
      <w:pPr>
        <w:rPr>
          <w:spacing w:val="-57"/>
        </w:rPr>
      </w:pPr>
      <w:r>
        <w:rPr>
          <w:spacing w:val="-1"/>
        </w:rPr>
        <w:t>Sincerely,</w:t>
      </w:r>
      <w:r>
        <w:rPr>
          <w:spacing w:val="-57"/>
        </w:rPr>
        <w:t xml:space="preserve"> </w:t>
      </w:r>
    </w:p>
    <w:p w14:paraId="4D1B04BE" w14:textId="40029B98" w:rsidR="00357A50" w:rsidRPr="00B47EC7" w:rsidRDefault="0067725D" w:rsidP="00B47EC7">
      <w:pPr>
        <w:rPr>
          <w:i/>
          <w:sz w:val="26"/>
        </w:rPr>
      </w:pPr>
      <w:r>
        <w:rPr>
          <w:spacing w:val="-1"/>
        </w:rPr>
        <w:t>Project</w:t>
      </w:r>
      <w:r>
        <w:rPr>
          <w:spacing w:val="-10"/>
        </w:rPr>
        <w:t xml:space="preserve"> </w:t>
      </w:r>
      <w:r>
        <w:t>Fisheries</w:t>
      </w:r>
    </w:p>
    <w:sectPr w:rsidR="00357A50" w:rsidRPr="00B47EC7" w:rsidSect="00A7603F">
      <w:type w:val="continuous"/>
      <w:pgSz w:w="12240" w:h="15840"/>
      <w:pgMar w:top="1380" w:right="1320" w:bottom="280" w:left="1340" w:header="720" w:footer="720" w:gutter="0"/>
      <w:cols w:num="2" w:space="180" w:equalWidth="0">
        <w:col w:w="2760" w:space="4998"/>
        <w:col w:w="1822"/>
      </w:cols>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AD1234B" w14:textId="77777777" w:rsidR="00351FE6" w:rsidRDefault="00351FE6" w:rsidP="00A7603F">
      <w:r>
        <w:separator/>
      </w:r>
    </w:p>
  </w:endnote>
  <w:endnote w:type="continuationSeparator" w:id="0">
    <w:p w14:paraId="12D3D264" w14:textId="77777777" w:rsidR="00351FE6" w:rsidRDefault="00351FE6" w:rsidP="00A7603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80CC78" w14:textId="77777777" w:rsidR="00A7603F" w:rsidRDefault="00A7603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ED750A" w14:textId="77777777" w:rsidR="00A7603F" w:rsidRDefault="00A7603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133482" w14:textId="77777777" w:rsidR="00A7603F" w:rsidRDefault="00A7603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058D785" w14:textId="77777777" w:rsidR="00351FE6" w:rsidRDefault="00351FE6" w:rsidP="00A7603F">
      <w:r>
        <w:separator/>
      </w:r>
    </w:p>
  </w:footnote>
  <w:footnote w:type="continuationSeparator" w:id="0">
    <w:p w14:paraId="79976228" w14:textId="77777777" w:rsidR="00351FE6" w:rsidRDefault="00351FE6" w:rsidP="00A7603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EAD9976" w14:textId="77777777" w:rsidR="00A7603F" w:rsidRDefault="00A7603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7A2ED8" w14:textId="77777777" w:rsidR="00A7603F" w:rsidRDefault="00A7603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0BFB48" w14:textId="77777777" w:rsidR="00A7603F" w:rsidRDefault="00A7603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4954523"/>
    <w:multiLevelType w:val="hybridMultilevel"/>
    <w:tmpl w:val="1DE2A952"/>
    <w:lvl w:ilvl="0" w:tplc="202A355C">
      <w:start w:val="1"/>
      <w:numFmt w:val="upperLetter"/>
      <w:lvlText w:val="%1."/>
      <w:lvlJc w:val="left"/>
      <w:pPr>
        <w:ind w:left="821" w:hanging="360"/>
        <w:jc w:val="left"/>
      </w:pPr>
      <w:rPr>
        <w:rFonts w:ascii="Times New Roman" w:eastAsia="Times New Roman" w:hAnsi="Times New Roman" w:cs="Times New Roman" w:hint="default"/>
        <w:b w:val="0"/>
        <w:bCs w:val="0"/>
        <w:i w:val="0"/>
        <w:iCs w:val="0"/>
        <w:spacing w:val="0"/>
        <w:w w:val="99"/>
        <w:sz w:val="24"/>
        <w:szCs w:val="24"/>
        <w:lang w:val="en-US" w:eastAsia="en-US" w:bidi="ar-SA"/>
      </w:rPr>
    </w:lvl>
    <w:lvl w:ilvl="1" w:tplc="73446176">
      <w:numFmt w:val="bullet"/>
      <w:lvlText w:val="•"/>
      <w:lvlJc w:val="left"/>
      <w:pPr>
        <w:ind w:left="1696" w:hanging="360"/>
      </w:pPr>
      <w:rPr>
        <w:rFonts w:hint="default"/>
        <w:lang w:val="en-US" w:eastAsia="en-US" w:bidi="ar-SA"/>
      </w:rPr>
    </w:lvl>
    <w:lvl w:ilvl="2" w:tplc="47447DF6">
      <w:numFmt w:val="bullet"/>
      <w:lvlText w:val="•"/>
      <w:lvlJc w:val="left"/>
      <w:pPr>
        <w:ind w:left="2572" w:hanging="360"/>
      </w:pPr>
      <w:rPr>
        <w:rFonts w:hint="default"/>
        <w:lang w:val="en-US" w:eastAsia="en-US" w:bidi="ar-SA"/>
      </w:rPr>
    </w:lvl>
    <w:lvl w:ilvl="3" w:tplc="D29E7444">
      <w:numFmt w:val="bullet"/>
      <w:lvlText w:val="•"/>
      <w:lvlJc w:val="left"/>
      <w:pPr>
        <w:ind w:left="3448" w:hanging="360"/>
      </w:pPr>
      <w:rPr>
        <w:rFonts w:hint="default"/>
        <w:lang w:val="en-US" w:eastAsia="en-US" w:bidi="ar-SA"/>
      </w:rPr>
    </w:lvl>
    <w:lvl w:ilvl="4" w:tplc="F2066446">
      <w:numFmt w:val="bullet"/>
      <w:lvlText w:val="•"/>
      <w:lvlJc w:val="left"/>
      <w:pPr>
        <w:ind w:left="4324" w:hanging="360"/>
      </w:pPr>
      <w:rPr>
        <w:rFonts w:hint="default"/>
        <w:lang w:val="en-US" w:eastAsia="en-US" w:bidi="ar-SA"/>
      </w:rPr>
    </w:lvl>
    <w:lvl w:ilvl="5" w:tplc="6936A9A6">
      <w:numFmt w:val="bullet"/>
      <w:lvlText w:val="•"/>
      <w:lvlJc w:val="left"/>
      <w:pPr>
        <w:ind w:left="5200" w:hanging="360"/>
      </w:pPr>
      <w:rPr>
        <w:rFonts w:hint="default"/>
        <w:lang w:val="en-US" w:eastAsia="en-US" w:bidi="ar-SA"/>
      </w:rPr>
    </w:lvl>
    <w:lvl w:ilvl="6" w:tplc="EF10DB4E">
      <w:numFmt w:val="bullet"/>
      <w:lvlText w:val="•"/>
      <w:lvlJc w:val="left"/>
      <w:pPr>
        <w:ind w:left="6076" w:hanging="360"/>
      </w:pPr>
      <w:rPr>
        <w:rFonts w:hint="default"/>
        <w:lang w:val="en-US" w:eastAsia="en-US" w:bidi="ar-SA"/>
      </w:rPr>
    </w:lvl>
    <w:lvl w:ilvl="7" w:tplc="EB907F7E">
      <w:numFmt w:val="bullet"/>
      <w:lvlText w:val="•"/>
      <w:lvlJc w:val="left"/>
      <w:pPr>
        <w:ind w:left="6952" w:hanging="360"/>
      </w:pPr>
      <w:rPr>
        <w:rFonts w:hint="default"/>
        <w:lang w:val="en-US" w:eastAsia="en-US" w:bidi="ar-SA"/>
      </w:rPr>
    </w:lvl>
    <w:lvl w:ilvl="8" w:tplc="916077E8">
      <w:numFmt w:val="bullet"/>
      <w:lvlText w:val="•"/>
      <w:lvlJc w:val="left"/>
      <w:pPr>
        <w:ind w:left="7828" w:hanging="360"/>
      </w:pPr>
      <w:rPr>
        <w:rFonts w:hint="default"/>
        <w:lang w:val="en-US" w:eastAsia="en-US" w:bidi="ar-SA"/>
      </w:rPr>
    </w:lvl>
  </w:abstractNum>
  <w:num w:numId="1" w16cid:durableId="160854075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7A50"/>
    <w:rsid w:val="0033259B"/>
    <w:rsid w:val="00351FE6"/>
    <w:rsid w:val="00357A50"/>
    <w:rsid w:val="004522A5"/>
    <w:rsid w:val="005138CA"/>
    <w:rsid w:val="00575274"/>
    <w:rsid w:val="005C6BDB"/>
    <w:rsid w:val="006654C2"/>
    <w:rsid w:val="006739E0"/>
    <w:rsid w:val="0067725D"/>
    <w:rsid w:val="0074243A"/>
    <w:rsid w:val="0076063E"/>
    <w:rsid w:val="00A7603F"/>
    <w:rsid w:val="00AC0398"/>
    <w:rsid w:val="00AF722E"/>
    <w:rsid w:val="00B475E3"/>
    <w:rsid w:val="00B47EC7"/>
    <w:rsid w:val="00D75788"/>
    <w:rsid w:val="00DA4F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159370D"/>
  <w15:docId w15:val="{4BD2766D-5A6C-4F1C-8E1E-AEABDBB04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spacing w:before="39"/>
      <w:ind w:left="821" w:hanging="361"/>
    </w:pPr>
  </w:style>
  <w:style w:type="paragraph" w:customStyle="1" w:styleId="TableParagraph">
    <w:name w:val="Table Paragraph"/>
    <w:basedOn w:val="Normal"/>
    <w:uiPriority w:val="1"/>
    <w:qFormat/>
  </w:style>
  <w:style w:type="paragraph" w:styleId="Header">
    <w:name w:val="header"/>
    <w:basedOn w:val="Normal"/>
    <w:link w:val="HeaderChar"/>
    <w:uiPriority w:val="99"/>
    <w:unhideWhenUsed/>
    <w:rsid w:val="00A7603F"/>
    <w:pPr>
      <w:tabs>
        <w:tab w:val="center" w:pos="4680"/>
        <w:tab w:val="right" w:pos="9360"/>
      </w:tabs>
    </w:pPr>
  </w:style>
  <w:style w:type="character" w:customStyle="1" w:styleId="HeaderChar">
    <w:name w:val="Header Char"/>
    <w:basedOn w:val="DefaultParagraphFont"/>
    <w:link w:val="Header"/>
    <w:uiPriority w:val="99"/>
    <w:rsid w:val="00A7603F"/>
    <w:rPr>
      <w:rFonts w:ascii="Times New Roman" w:eastAsia="Times New Roman" w:hAnsi="Times New Roman" w:cs="Times New Roman"/>
    </w:rPr>
  </w:style>
  <w:style w:type="paragraph" w:styleId="Footer">
    <w:name w:val="footer"/>
    <w:basedOn w:val="Normal"/>
    <w:link w:val="FooterChar"/>
    <w:uiPriority w:val="99"/>
    <w:unhideWhenUsed/>
    <w:rsid w:val="00A7603F"/>
    <w:pPr>
      <w:tabs>
        <w:tab w:val="center" w:pos="4680"/>
        <w:tab w:val="right" w:pos="9360"/>
      </w:tabs>
    </w:pPr>
  </w:style>
  <w:style w:type="character" w:customStyle="1" w:styleId="FooterChar">
    <w:name w:val="Footer Char"/>
    <w:basedOn w:val="DefaultParagraphFont"/>
    <w:link w:val="Footer"/>
    <w:uiPriority w:val="99"/>
    <w:rsid w:val="00A7603F"/>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2</Pages>
  <Words>142</Words>
  <Characters>811</Characters>
  <Application>Microsoft Office Word</Application>
  <DocSecurity>0</DocSecurity>
  <Lines>6</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g2oddrpc</dc:creator>
  <cp:lastModifiedBy>Madson, Patricia L CIV USARMY CENWP (USA)</cp:lastModifiedBy>
  <cp:revision>2</cp:revision>
  <dcterms:created xsi:type="dcterms:W3CDTF">2024-03-18T21:25:00Z</dcterms:created>
  <dcterms:modified xsi:type="dcterms:W3CDTF">2024-03-18T21:25:00Z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2022-03-03T00:00:00Z</vt:filetime>
  </property>
  <property fmtid="{D5CDD505-2E9C-101B-9397-08002B2CF9AE}" pid="3" name="Creator">
    <vt:lpwstr>Microsoft Word</vt:lpwstr>
  </property>
  <property fmtid="{D5CDD505-2E9C-101B-9397-08002B2CF9AE}" pid="4" name="LastSaved">
    <vt:filetime>2022-03-03T00:00:00Z</vt:filetime>
  </property>
</Properties>
</file>