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4D751" w14:textId="5D9E46B1" w:rsidR="00370FBB" w:rsidRDefault="0014589F">
      <w:pPr>
        <w:tabs>
          <w:tab w:val="left" w:pos="8023"/>
        </w:tabs>
        <w:spacing w:before="61"/>
        <w:ind w:left="100"/>
        <w:rPr>
          <w:b/>
          <w:i/>
          <w:sz w:val="24"/>
        </w:rPr>
      </w:pPr>
      <w:r>
        <w:rPr>
          <w:b/>
          <w:sz w:val="24"/>
        </w:rPr>
        <w:t>CENWP-OD</w:t>
      </w:r>
      <w:r w:rsidR="000D7B05">
        <w:rPr>
          <w:b/>
          <w:sz w:val="24"/>
        </w:rPr>
        <w:t>T</w:t>
      </w:r>
      <w:r>
        <w:rPr>
          <w:b/>
          <w:i/>
          <w:sz w:val="24"/>
        </w:rPr>
        <w:tab/>
      </w:r>
      <w:r w:rsidR="00A322A4">
        <w:rPr>
          <w:b/>
          <w:iCs/>
          <w:sz w:val="24"/>
        </w:rPr>
        <w:t>5</w:t>
      </w:r>
      <w:r w:rsidR="003D370C">
        <w:rPr>
          <w:b/>
          <w:iCs/>
          <w:sz w:val="24"/>
        </w:rPr>
        <w:t>/</w:t>
      </w:r>
      <w:r w:rsidR="00A322A4">
        <w:rPr>
          <w:b/>
          <w:iCs/>
          <w:sz w:val="24"/>
        </w:rPr>
        <w:t>2</w:t>
      </w:r>
      <w:r w:rsidR="003D370C">
        <w:rPr>
          <w:b/>
          <w:iCs/>
          <w:sz w:val="24"/>
        </w:rPr>
        <w:t>/24</w:t>
      </w:r>
    </w:p>
    <w:p w14:paraId="7CF529A5" w14:textId="77777777" w:rsidR="00370FBB" w:rsidRDefault="00370FBB">
      <w:pPr>
        <w:pStyle w:val="BodyText"/>
        <w:spacing w:before="3"/>
        <w:rPr>
          <w:b/>
          <w:i/>
          <w:sz w:val="31"/>
        </w:rPr>
      </w:pPr>
    </w:p>
    <w:p w14:paraId="644B9C5F" w14:textId="6DD20322" w:rsidR="00370FBB" w:rsidRDefault="0014589F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43BAC50C" w14:textId="77777777" w:rsidR="00370FBB" w:rsidRDefault="00370FBB">
      <w:pPr>
        <w:pStyle w:val="BodyText"/>
        <w:spacing w:before="3"/>
        <w:rPr>
          <w:b/>
          <w:i/>
          <w:sz w:val="31"/>
        </w:rPr>
      </w:pPr>
    </w:p>
    <w:p w14:paraId="6F2643B5" w14:textId="27F344C8" w:rsidR="00370FBB" w:rsidRDefault="0014589F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</w:t>
      </w:r>
      <w:r w:rsidR="003D370C">
        <w:rPr>
          <w:b/>
          <w:i/>
          <w:sz w:val="24"/>
        </w:rPr>
        <w:t>24</w:t>
      </w:r>
      <w:r w:rsidR="00C74ACF">
        <w:rPr>
          <w:b/>
          <w:i/>
          <w:sz w:val="24"/>
        </w:rPr>
        <w:t>T</w:t>
      </w:r>
      <w:r w:rsidR="003D370C">
        <w:rPr>
          <w:b/>
          <w:i/>
          <w:sz w:val="24"/>
        </w:rPr>
        <w:t>DA0</w:t>
      </w:r>
      <w:r w:rsidR="0050433B">
        <w:rPr>
          <w:b/>
          <w:i/>
          <w:sz w:val="24"/>
        </w:rPr>
        <w:t>6</w:t>
      </w:r>
      <w:r w:rsidR="00963E6E">
        <w:rPr>
          <w:b/>
          <w:i/>
          <w:sz w:val="24"/>
        </w:rPr>
        <w:t xml:space="preserve"> </w:t>
      </w:r>
      <w:r w:rsidR="00D01644">
        <w:rPr>
          <w:b/>
          <w:i/>
          <w:sz w:val="24"/>
        </w:rPr>
        <w:t xml:space="preserve">MFR </w:t>
      </w:r>
      <w:r w:rsidR="00A322A4">
        <w:rPr>
          <w:b/>
          <w:i/>
          <w:sz w:val="24"/>
        </w:rPr>
        <w:t>Sewage spill in East Fishway South collection channel</w:t>
      </w:r>
    </w:p>
    <w:p w14:paraId="0E019F70" w14:textId="77777777" w:rsidR="007A7746" w:rsidRDefault="007A7746">
      <w:pPr>
        <w:pStyle w:val="BodyText"/>
        <w:spacing w:before="7"/>
        <w:rPr>
          <w:bCs/>
        </w:rPr>
      </w:pPr>
    </w:p>
    <w:p w14:paraId="46EED2ED" w14:textId="5359EBE2" w:rsidR="00C52C86" w:rsidRDefault="00A322A4" w:rsidP="00A322A4">
      <w:pPr>
        <w:pStyle w:val="BodyText"/>
        <w:spacing w:before="7"/>
      </w:pPr>
      <w:r>
        <w:rPr>
          <w:rFonts w:eastAsia="Calibri"/>
          <w:color w:val="404040" w:themeColor="text1" w:themeTint="BF"/>
          <w:kern w:val="24"/>
        </w:rPr>
        <w:t xml:space="preserve">On the morning of </w:t>
      </w:r>
      <w:r w:rsidR="0050433B">
        <w:rPr>
          <w:rFonts w:eastAsia="Calibri"/>
          <w:color w:val="404040" w:themeColor="text1" w:themeTint="BF"/>
          <w:kern w:val="24"/>
        </w:rPr>
        <w:t>2</w:t>
      </w:r>
      <w:r>
        <w:rPr>
          <w:rFonts w:eastAsia="Calibri"/>
          <w:color w:val="404040" w:themeColor="text1" w:themeTint="BF"/>
          <w:kern w:val="24"/>
        </w:rPr>
        <w:t xml:space="preserve"> May @ 0930 m</w:t>
      </w:r>
      <w:r w:rsidRPr="00A322A4">
        <w:rPr>
          <w:rFonts w:eastAsia="Calibri"/>
          <w:color w:val="404040" w:themeColor="text1" w:themeTint="BF"/>
          <w:kern w:val="24"/>
        </w:rPr>
        <w:t>aintenance team members were working in the vicinity of the ice and trash sluiceway outfall and noticed a sewage smell in the air. Upon further investigation by the team a sewage leak was discovered, Maintenance Manager and plant operations was notified, and the team began the process of isolating the leaking section of pipe</w:t>
      </w:r>
      <w:r>
        <w:rPr>
          <w:rFonts w:eastAsia="Calibri"/>
          <w:color w:val="404040" w:themeColor="text1" w:themeTint="BF"/>
          <w:kern w:val="24"/>
        </w:rPr>
        <w:t xml:space="preserve"> (fig</w:t>
      </w:r>
      <w:r w:rsidR="0050433B">
        <w:rPr>
          <w:rFonts w:eastAsia="Calibri"/>
          <w:color w:val="404040" w:themeColor="text1" w:themeTint="BF"/>
          <w:kern w:val="24"/>
        </w:rPr>
        <w:t xml:space="preserve">ure </w:t>
      </w:r>
      <w:r>
        <w:rPr>
          <w:rFonts w:eastAsia="Calibri"/>
          <w:color w:val="404040" w:themeColor="text1" w:themeTint="BF"/>
          <w:kern w:val="24"/>
        </w:rPr>
        <w:t>1)</w:t>
      </w:r>
      <w:r w:rsidRPr="00A322A4">
        <w:rPr>
          <w:rFonts w:eastAsia="Calibri"/>
          <w:color w:val="404040" w:themeColor="text1" w:themeTint="BF"/>
          <w:kern w:val="24"/>
        </w:rPr>
        <w:t xml:space="preserve"> with the leak being isolated at 0952. The estimated leak rate was 3 gallons per minute and took approximately 22 minutes to isolate. It is estimated 66 gallons of untreated sewage water was leaked into the east fishway south collection channel.</w:t>
      </w:r>
    </w:p>
    <w:p w14:paraId="0F904582" w14:textId="77777777" w:rsidR="00A322A4" w:rsidRDefault="00A322A4" w:rsidP="00C52C86">
      <w:pPr>
        <w:pStyle w:val="BodyText"/>
        <w:spacing w:before="7"/>
        <w:jc w:val="center"/>
      </w:pPr>
    </w:p>
    <w:p w14:paraId="732B8AD4" w14:textId="5E27A474" w:rsidR="00A322A4" w:rsidRDefault="00A322A4" w:rsidP="00C52C86">
      <w:pPr>
        <w:pStyle w:val="BodyText"/>
        <w:spacing w:before="7"/>
        <w:jc w:val="center"/>
      </w:pPr>
      <w:r>
        <w:rPr>
          <w:noProof/>
        </w:rPr>
        <w:drawing>
          <wp:inline distT="0" distB="0" distL="0" distR="0" wp14:anchorId="1D3DB5A4" wp14:editId="67372BED">
            <wp:extent cx="4171950" cy="25852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88" cy="259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84AF2" w14:textId="238BB486" w:rsidR="00C559A8" w:rsidRDefault="00A322A4" w:rsidP="00C52C86">
      <w:pPr>
        <w:pStyle w:val="BodyText"/>
        <w:spacing w:before="7"/>
        <w:jc w:val="center"/>
      </w:pPr>
      <w:r>
        <w:t>Fig</w:t>
      </w:r>
      <w:r w:rsidR="0050433B">
        <w:t>ure</w:t>
      </w:r>
      <w:r>
        <w:t xml:space="preserve"> 1. Pipe above South collection channel of East fishway</w:t>
      </w:r>
    </w:p>
    <w:p w14:paraId="31DB73FC" w14:textId="77777777" w:rsidR="00C559A8" w:rsidRDefault="00C559A8" w:rsidP="00C559A8">
      <w:pPr>
        <w:pStyle w:val="BodyText"/>
        <w:spacing w:before="7"/>
        <w:jc w:val="center"/>
        <w:rPr>
          <w:bCs/>
        </w:rPr>
      </w:pPr>
    </w:p>
    <w:p w14:paraId="69760864" w14:textId="58D89BFD" w:rsidR="00540027" w:rsidRDefault="00540027" w:rsidP="00540027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 w:rsidR="005D06CC">
        <w:rPr>
          <w:sz w:val="24"/>
        </w:rPr>
        <w:t>NA</w:t>
      </w:r>
    </w:p>
    <w:p w14:paraId="702CCDC0" w14:textId="4ABC690A" w:rsidR="00540027" w:rsidRDefault="00540027" w:rsidP="00540027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 w:rsidR="00133523">
        <w:rPr>
          <w:sz w:val="24"/>
        </w:rPr>
        <w:t>NA</w:t>
      </w:r>
    </w:p>
    <w:p w14:paraId="01DE2E66" w14:textId="7AEB0D86" w:rsidR="00540027" w:rsidRDefault="00540027" w:rsidP="00540027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416458">
        <w:rPr>
          <w:sz w:val="24"/>
        </w:rPr>
        <w:t>NA</w:t>
      </w:r>
    </w:p>
    <w:p w14:paraId="43A6A50B" w14:textId="446142D7" w:rsidR="00540027" w:rsidRDefault="00540027" w:rsidP="00540027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73AC0">
        <w:rPr>
          <w:sz w:val="24"/>
        </w:rPr>
        <w:t xml:space="preserve"> </w:t>
      </w:r>
      <w:r w:rsidR="00133523">
        <w:rPr>
          <w:sz w:val="24"/>
        </w:rPr>
        <w:t>NA</w:t>
      </w:r>
    </w:p>
    <w:p w14:paraId="6B16745B" w14:textId="1DE4F9F3" w:rsidR="00540027" w:rsidRDefault="00540027" w:rsidP="00540027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proofErr w:type="gramStart"/>
      <w:r w:rsidR="00416458">
        <w:rPr>
          <w:sz w:val="24"/>
        </w:rPr>
        <w:t>NA</w:t>
      </w:r>
      <w:proofErr w:type="gramEnd"/>
    </w:p>
    <w:p w14:paraId="577AC456" w14:textId="688178A9" w:rsidR="00540027" w:rsidRDefault="00540027" w:rsidP="00540027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 w:rsidR="00416458">
        <w:rPr>
          <w:sz w:val="24"/>
        </w:rPr>
        <w:t>NA</w:t>
      </w:r>
    </w:p>
    <w:p w14:paraId="1846059A" w14:textId="75AEB727" w:rsidR="00512EF8" w:rsidRPr="00D01644" w:rsidRDefault="00540027" w:rsidP="00D0164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  <w:szCs w:val="24"/>
        </w:rPr>
        <w:sectPr w:rsidR="00512EF8" w:rsidRPr="00D01644" w:rsidSect="007A7746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 w:rsidRPr="00416458">
        <w:rPr>
          <w:sz w:val="24"/>
        </w:rPr>
        <w:t>Future and</w:t>
      </w:r>
      <w:r w:rsidRPr="00416458">
        <w:rPr>
          <w:spacing w:val="-3"/>
          <w:sz w:val="24"/>
        </w:rPr>
        <w:t xml:space="preserve"> </w:t>
      </w:r>
      <w:r w:rsidRPr="00416458">
        <w:rPr>
          <w:sz w:val="24"/>
        </w:rPr>
        <w:t>Preventative</w:t>
      </w:r>
      <w:r w:rsidRPr="00416458">
        <w:rPr>
          <w:spacing w:val="-4"/>
          <w:sz w:val="24"/>
        </w:rPr>
        <w:t xml:space="preserve"> </w:t>
      </w:r>
      <w:r w:rsidR="0050433B" w:rsidRPr="00416458">
        <w:rPr>
          <w:sz w:val="24"/>
        </w:rPr>
        <w:t>Measures</w:t>
      </w:r>
      <w:r w:rsidR="0050433B" w:rsidRPr="00D01644">
        <w:rPr>
          <w:spacing w:val="2"/>
          <w:sz w:val="24"/>
        </w:rPr>
        <w:t xml:space="preserve"> </w:t>
      </w:r>
      <w:proofErr w:type="gramStart"/>
      <w:r w:rsidR="0050433B">
        <w:rPr>
          <w:spacing w:val="2"/>
          <w:sz w:val="24"/>
        </w:rPr>
        <w:t>-</w:t>
      </w:r>
      <w:r w:rsidR="00A322A4">
        <w:rPr>
          <w:spacing w:val="2"/>
          <w:sz w:val="24"/>
        </w:rPr>
        <w:t xml:space="preserve">  The</w:t>
      </w:r>
      <w:proofErr w:type="gramEnd"/>
      <w:r w:rsidR="00A322A4">
        <w:rPr>
          <w:spacing w:val="2"/>
          <w:sz w:val="24"/>
        </w:rPr>
        <w:t xml:space="preserve"> leak was isolated and will be investigated next week and a repair plan started. </w:t>
      </w:r>
    </w:p>
    <w:p w14:paraId="45E75830" w14:textId="67953DFA" w:rsidR="00512EF8" w:rsidRDefault="0014589F" w:rsidP="00942367">
      <w:r w:rsidRPr="00416458">
        <w:rPr>
          <w:sz w:val="24"/>
          <w:szCs w:val="24"/>
        </w:rPr>
        <w:br w:type="column"/>
      </w:r>
    </w:p>
    <w:p w14:paraId="37EEA4DE" w14:textId="77777777" w:rsidR="00512EF8" w:rsidRDefault="00512EF8">
      <w:pPr>
        <w:rPr>
          <w:i/>
          <w:sz w:val="26"/>
        </w:rPr>
      </w:pPr>
    </w:p>
    <w:p w14:paraId="7F1FCC0C" w14:textId="77777777" w:rsidR="00B036CC" w:rsidRDefault="0014589F">
      <w:pPr>
        <w:pStyle w:val="BodyText"/>
        <w:spacing w:before="230" w:line="278" w:lineRule="auto"/>
        <w:ind w:left="100" w:right="105" w:firstLine="640"/>
        <w:rPr>
          <w:spacing w:val="-1"/>
        </w:rPr>
      </w:pPr>
      <w:r>
        <w:rPr>
          <w:spacing w:val="-1"/>
        </w:rPr>
        <w:t>Sincerely,</w:t>
      </w:r>
    </w:p>
    <w:p w14:paraId="622FE681" w14:textId="53BF71C4" w:rsidR="00370FBB" w:rsidRDefault="00A322A4" w:rsidP="007A7746">
      <w:pPr>
        <w:pStyle w:val="BodyText"/>
        <w:spacing w:before="230" w:line="278" w:lineRule="auto"/>
        <w:ind w:right="105"/>
      </w:pPr>
      <w:r>
        <w:rPr>
          <w:spacing w:val="-1"/>
        </w:rPr>
        <w:t xml:space="preserve">  </w:t>
      </w:r>
      <w:r w:rsidR="0014589F">
        <w:rPr>
          <w:spacing w:val="-1"/>
        </w:rPr>
        <w:t>Project</w:t>
      </w:r>
      <w:r w:rsidR="0014589F">
        <w:rPr>
          <w:spacing w:val="-10"/>
        </w:rPr>
        <w:t xml:space="preserve"> </w:t>
      </w:r>
      <w:r w:rsidR="0014589F">
        <w:t>Fisheries</w:t>
      </w:r>
    </w:p>
    <w:sectPr w:rsidR="00370FBB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663EE"/>
    <w:multiLevelType w:val="hybridMultilevel"/>
    <w:tmpl w:val="F92A80F4"/>
    <w:lvl w:ilvl="0" w:tplc="7DF80992">
      <w:start w:val="1"/>
      <w:numFmt w:val="upperLetter"/>
      <w:lvlText w:val="%1."/>
      <w:lvlJc w:val="left"/>
      <w:pPr>
        <w:ind w:left="8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8A742CE6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666C540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9E4474C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88EE7CDE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D14E350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004EBA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2844302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A9AA09C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13116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BB"/>
    <w:rsid w:val="00021F4F"/>
    <w:rsid w:val="0006116C"/>
    <w:rsid w:val="00085DC4"/>
    <w:rsid w:val="0009670E"/>
    <w:rsid w:val="0009790F"/>
    <w:rsid w:val="000A4F96"/>
    <w:rsid w:val="000D7B05"/>
    <w:rsid w:val="000E7A2C"/>
    <w:rsid w:val="001100BE"/>
    <w:rsid w:val="001109AF"/>
    <w:rsid w:val="00112A04"/>
    <w:rsid w:val="00115789"/>
    <w:rsid w:val="001306D1"/>
    <w:rsid w:val="00133523"/>
    <w:rsid w:val="0014589F"/>
    <w:rsid w:val="00162D0C"/>
    <w:rsid w:val="0017048F"/>
    <w:rsid w:val="001912B1"/>
    <w:rsid w:val="001D5268"/>
    <w:rsid w:val="001E2B24"/>
    <w:rsid w:val="0020788E"/>
    <w:rsid w:val="00212735"/>
    <w:rsid w:val="00213983"/>
    <w:rsid w:val="00240B09"/>
    <w:rsid w:val="002850EE"/>
    <w:rsid w:val="0029068C"/>
    <w:rsid w:val="003147A7"/>
    <w:rsid w:val="00323139"/>
    <w:rsid w:val="003502E5"/>
    <w:rsid w:val="00352423"/>
    <w:rsid w:val="003603E4"/>
    <w:rsid w:val="00370FBB"/>
    <w:rsid w:val="00374644"/>
    <w:rsid w:val="00380A8E"/>
    <w:rsid w:val="003C23B4"/>
    <w:rsid w:val="003D2228"/>
    <w:rsid w:val="003D370C"/>
    <w:rsid w:val="003D3E9E"/>
    <w:rsid w:val="00401305"/>
    <w:rsid w:val="00412836"/>
    <w:rsid w:val="00416458"/>
    <w:rsid w:val="0044389A"/>
    <w:rsid w:val="00466F6F"/>
    <w:rsid w:val="004711CE"/>
    <w:rsid w:val="00471CE8"/>
    <w:rsid w:val="004931D7"/>
    <w:rsid w:val="004966D2"/>
    <w:rsid w:val="00496EF5"/>
    <w:rsid w:val="004A2CEC"/>
    <w:rsid w:val="004B2538"/>
    <w:rsid w:val="004D70F7"/>
    <w:rsid w:val="004F2DED"/>
    <w:rsid w:val="0050433B"/>
    <w:rsid w:val="00512EF8"/>
    <w:rsid w:val="00540027"/>
    <w:rsid w:val="00544ACC"/>
    <w:rsid w:val="00572D86"/>
    <w:rsid w:val="0057536D"/>
    <w:rsid w:val="005A1BF2"/>
    <w:rsid w:val="005C0D0C"/>
    <w:rsid w:val="005D06CC"/>
    <w:rsid w:val="005D074D"/>
    <w:rsid w:val="006438AF"/>
    <w:rsid w:val="00666EA4"/>
    <w:rsid w:val="006713E7"/>
    <w:rsid w:val="00681F07"/>
    <w:rsid w:val="00693A2D"/>
    <w:rsid w:val="00717333"/>
    <w:rsid w:val="0073023D"/>
    <w:rsid w:val="00736440"/>
    <w:rsid w:val="00743263"/>
    <w:rsid w:val="00747439"/>
    <w:rsid w:val="0075650F"/>
    <w:rsid w:val="0078456B"/>
    <w:rsid w:val="007A7746"/>
    <w:rsid w:val="007D661F"/>
    <w:rsid w:val="00833F60"/>
    <w:rsid w:val="008345AB"/>
    <w:rsid w:val="00841952"/>
    <w:rsid w:val="00861B0F"/>
    <w:rsid w:val="008843E7"/>
    <w:rsid w:val="008A2570"/>
    <w:rsid w:val="008B5BCC"/>
    <w:rsid w:val="008E7CA3"/>
    <w:rsid w:val="008F7397"/>
    <w:rsid w:val="00901668"/>
    <w:rsid w:val="00916530"/>
    <w:rsid w:val="00930ABB"/>
    <w:rsid w:val="00942367"/>
    <w:rsid w:val="00963E6E"/>
    <w:rsid w:val="00970ADF"/>
    <w:rsid w:val="009805B0"/>
    <w:rsid w:val="009863D7"/>
    <w:rsid w:val="009923DF"/>
    <w:rsid w:val="009B247D"/>
    <w:rsid w:val="009B5A42"/>
    <w:rsid w:val="009B6A08"/>
    <w:rsid w:val="009C7440"/>
    <w:rsid w:val="009E30B8"/>
    <w:rsid w:val="00A0382E"/>
    <w:rsid w:val="00A15152"/>
    <w:rsid w:val="00A322A4"/>
    <w:rsid w:val="00A44484"/>
    <w:rsid w:val="00A71196"/>
    <w:rsid w:val="00A7142C"/>
    <w:rsid w:val="00AA080B"/>
    <w:rsid w:val="00AA5811"/>
    <w:rsid w:val="00AB4626"/>
    <w:rsid w:val="00AB6BD1"/>
    <w:rsid w:val="00AF04E7"/>
    <w:rsid w:val="00AF4FD3"/>
    <w:rsid w:val="00AF6CFF"/>
    <w:rsid w:val="00B036CC"/>
    <w:rsid w:val="00B45511"/>
    <w:rsid w:val="00B55B98"/>
    <w:rsid w:val="00B93C73"/>
    <w:rsid w:val="00B97061"/>
    <w:rsid w:val="00BB0466"/>
    <w:rsid w:val="00C1304F"/>
    <w:rsid w:val="00C155B2"/>
    <w:rsid w:val="00C16387"/>
    <w:rsid w:val="00C21E62"/>
    <w:rsid w:val="00C3094F"/>
    <w:rsid w:val="00C52C86"/>
    <w:rsid w:val="00C5326C"/>
    <w:rsid w:val="00C559A8"/>
    <w:rsid w:val="00C66388"/>
    <w:rsid w:val="00C74ACF"/>
    <w:rsid w:val="00D01644"/>
    <w:rsid w:val="00D23DCD"/>
    <w:rsid w:val="00D26741"/>
    <w:rsid w:val="00D2787A"/>
    <w:rsid w:val="00D40DB6"/>
    <w:rsid w:val="00D41A76"/>
    <w:rsid w:val="00D73AC0"/>
    <w:rsid w:val="00D801EE"/>
    <w:rsid w:val="00D80CB0"/>
    <w:rsid w:val="00DE33D6"/>
    <w:rsid w:val="00E602F5"/>
    <w:rsid w:val="00E741AD"/>
    <w:rsid w:val="00EB0A5B"/>
    <w:rsid w:val="00EB5597"/>
    <w:rsid w:val="00EF0BF4"/>
    <w:rsid w:val="00EF3B0E"/>
    <w:rsid w:val="00F45850"/>
    <w:rsid w:val="00F51266"/>
    <w:rsid w:val="00F6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947CD"/>
  <w15:docId w15:val="{E76065BA-534C-4E3F-9007-A7EBF726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Madson, Patricia L CIV USARMY CENWP (USA)</cp:lastModifiedBy>
  <cp:revision>2</cp:revision>
  <dcterms:created xsi:type="dcterms:W3CDTF">2024-05-03T15:11:00Z</dcterms:created>
  <dcterms:modified xsi:type="dcterms:W3CDTF">2024-05-03T15:11:00Z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